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C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ФИНАНСОВОЕ УПРАВЛЕНИЕ</w:t>
      </w:r>
    </w:p>
    <w:p w:rsidR="004841D7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АДМИНИСТРАЦИИ КОТЕЛЬНИЧСКОГО РАЙОНА</w:t>
      </w:r>
    </w:p>
    <w:p w:rsidR="004841D7" w:rsidRPr="008974C9" w:rsidRDefault="004841D7" w:rsidP="000E6785">
      <w:pPr>
        <w:spacing w:line="276" w:lineRule="auto"/>
        <w:jc w:val="center"/>
        <w:rPr>
          <w:b/>
          <w:sz w:val="28"/>
          <w:szCs w:val="28"/>
        </w:rPr>
      </w:pPr>
      <w:r w:rsidRPr="008974C9">
        <w:rPr>
          <w:b/>
          <w:sz w:val="28"/>
          <w:szCs w:val="28"/>
        </w:rPr>
        <w:t>КИРОВСКОЙ ОБЛАСТИ</w:t>
      </w:r>
    </w:p>
    <w:p w:rsidR="004841D7" w:rsidRPr="008974C9" w:rsidRDefault="004841D7" w:rsidP="008974C9">
      <w:pPr>
        <w:spacing w:line="276" w:lineRule="auto"/>
        <w:jc w:val="center"/>
        <w:rPr>
          <w:sz w:val="28"/>
          <w:szCs w:val="28"/>
        </w:rPr>
      </w:pPr>
    </w:p>
    <w:p w:rsidR="004841D7" w:rsidRPr="008974C9" w:rsidRDefault="004841D7" w:rsidP="008974C9">
      <w:pPr>
        <w:spacing w:line="276" w:lineRule="auto"/>
        <w:jc w:val="center"/>
        <w:rPr>
          <w:sz w:val="28"/>
          <w:szCs w:val="28"/>
        </w:rPr>
      </w:pPr>
    </w:p>
    <w:p w:rsidR="00253D8C" w:rsidRDefault="00253D8C" w:rsidP="000E6785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8974C9">
        <w:rPr>
          <w:b/>
          <w:sz w:val="32"/>
          <w:szCs w:val="32"/>
        </w:rPr>
        <w:t>П</w:t>
      </w:r>
      <w:proofErr w:type="gramEnd"/>
      <w:r w:rsidR="004841D7" w:rsidRPr="008974C9">
        <w:rPr>
          <w:b/>
          <w:sz w:val="32"/>
          <w:szCs w:val="32"/>
        </w:rPr>
        <w:t xml:space="preserve"> Р И К А З</w:t>
      </w:r>
    </w:p>
    <w:p w:rsidR="008974C9" w:rsidRPr="008974C9" w:rsidRDefault="008974C9" w:rsidP="008974C9">
      <w:pPr>
        <w:jc w:val="center"/>
        <w:rPr>
          <w:b/>
          <w:sz w:val="28"/>
          <w:szCs w:val="28"/>
        </w:rPr>
      </w:pPr>
    </w:p>
    <w:p w:rsidR="00253D8C" w:rsidRDefault="00773204" w:rsidP="000E678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12.09.</w:t>
      </w:r>
      <w:bookmarkStart w:id="0" w:name="_GoBack"/>
      <w:bookmarkEnd w:id="0"/>
      <w:r w:rsidR="00BD7049" w:rsidRPr="00547160">
        <w:rPr>
          <w:sz w:val="26"/>
          <w:szCs w:val="26"/>
        </w:rPr>
        <w:t xml:space="preserve">   </w:t>
      </w:r>
      <w:r w:rsidR="00C03CE5" w:rsidRPr="00547160">
        <w:rPr>
          <w:sz w:val="26"/>
          <w:szCs w:val="26"/>
        </w:rPr>
        <w:t xml:space="preserve">           </w:t>
      </w:r>
      <w:r w:rsidR="00253D8C" w:rsidRPr="00547160">
        <w:rPr>
          <w:sz w:val="26"/>
          <w:szCs w:val="26"/>
        </w:rPr>
        <w:t xml:space="preserve"> </w:t>
      </w:r>
      <w:r w:rsidR="00C03CE5" w:rsidRPr="00547160">
        <w:rPr>
          <w:sz w:val="26"/>
          <w:szCs w:val="26"/>
        </w:rPr>
        <w:t xml:space="preserve">            </w:t>
      </w:r>
      <w:r w:rsidR="00557CFC">
        <w:rPr>
          <w:sz w:val="26"/>
          <w:szCs w:val="26"/>
        </w:rPr>
        <w:t xml:space="preserve">             </w:t>
      </w:r>
      <w:r w:rsidR="00C03CE5" w:rsidRPr="00547160">
        <w:rPr>
          <w:sz w:val="26"/>
          <w:szCs w:val="26"/>
        </w:rPr>
        <w:t xml:space="preserve">                               </w:t>
      </w:r>
      <w:r w:rsidR="00EC4AC5" w:rsidRPr="00547160">
        <w:rPr>
          <w:sz w:val="26"/>
          <w:szCs w:val="26"/>
        </w:rPr>
        <w:t xml:space="preserve">             </w:t>
      </w:r>
      <w:r w:rsidR="000E6785" w:rsidRPr="00547160">
        <w:rPr>
          <w:sz w:val="26"/>
          <w:szCs w:val="26"/>
        </w:rPr>
        <w:t xml:space="preserve">       </w:t>
      </w:r>
      <w:r w:rsidR="00EC4AC5" w:rsidRPr="00547160">
        <w:rPr>
          <w:sz w:val="26"/>
          <w:szCs w:val="26"/>
        </w:rPr>
        <w:t xml:space="preserve"> </w:t>
      </w:r>
      <w:r w:rsidR="004841D7" w:rsidRPr="00547160">
        <w:rPr>
          <w:sz w:val="26"/>
          <w:szCs w:val="26"/>
        </w:rPr>
        <w:t xml:space="preserve">             </w:t>
      </w:r>
      <w:r w:rsidR="004251F8">
        <w:rPr>
          <w:sz w:val="26"/>
          <w:szCs w:val="26"/>
        </w:rPr>
        <w:t xml:space="preserve">    </w:t>
      </w:r>
      <w:r w:rsidR="004D2941" w:rsidRPr="00547160">
        <w:rPr>
          <w:sz w:val="26"/>
          <w:szCs w:val="26"/>
        </w:rPr>
        <w:t xml:space="preserve">  </w:t>
      </w:r>
      <w:r w:rsidR="009A7C5E">
        <w:rPr>
          <w:sz w:val="26"/>
          <w:szCs w:val="26"/>
        </w:rPr>
        <w:t xml:space="preserve">      </w:t>
      </w:r>
      <w:r>
        <w:rPr>
          <w:sz w:val="26"/>
          <w:szCs w:val="26"/>
        </w:rPr>
        <w:t>44</w:t>
      </w:r>
    </w:p>
    <w:p w:rsidR="00253D8C" w:rsidRPr="008A2613" w:rsidRDefault="00253D8C" w:rsidP="008974C9">
      <w:pPr>
        <w:rPr>
          <w:sz w:val="26"/>
          <w:szCs w:val="26"/>
        </w:rPr>
      </w:pPr>
    </w:p>
    <w:p w:rsidR="000C78A1" w:rsidRPr="009B7345" w:rsidRDefault="000C78A1" w:rsidP="000E6785">
      <w:pPr>
        <w:spacing w:line="276" w:lineRule="auto"/>
        <w:jc w:val="center"/>
        <w:rPr>
          <w:sz w:val="28"/>
          <w:szCs w:val="28"/>
        </w:rPr>
      </w:pPr>
      <w:r w:rsidRPr="009B7345">
        <w:rPr>
          <w:sz w:val="28"/>
          <w:szCs w:val="28"/>
        </w:rPr>
        <w:t>г. Котельнич</w:t>
      </w:r>
    </w:p>
    <w:p w:rsidR="000C78A1" w:rsidRPr="009B7345" w:rsidRDefault="000C78A1" w:rsidP="008974C9">
      <w:pPr>
        <w:jc w:val="center"/>
        <w:rPr>
          <w:b/>
          <w:sz w:val="28"/>
          <w:szCs w:val="28"/>
        </w:rPr>
      </w:pPr>
    </w:p>
    <w:p w:rsidR="00FE2375" w:rsidRDefault="00FE2375" w:rsidP="00FE2375">
      <w:pPr>
        <w:jc w:val="center"/>
      </w:pPr>
      <w:r>
        <w:rPr>
          <w:b/>
          <w:sz w:val="28"/>
        </w:rPr>
        <w:t>О</w:t>
      </w:r>
      <w:r w:rsidRPr="00615DA5">
        <w:rPr>
          <w:b/>
          <w:sz w:val="28"/>
        </w:rPr>
        <w:t xml:space="preserve">б утверждении </w:t>
      </w:r>
      <w:r>
        <w:rPr>
          <w:b/>
          <w:sz w:val="28"/>
        </w:rPr>
        <w:t xml:space="preserve">регламента реализации финансовым управлением администрации </w:t>
      </w:r>
      <w:proofErr w:type="spellStart"/>
      <w:r>
        <w:rPr>
          <w:b/>
          <w:sz w:val="28"/>
        </w:rPr>
        <w:t>Котельничского</w:t>
      </w:r>
      <w:proofErr w:type="spellEnd"/>
      <w:r>
        <w:rPr>
          <w:b/>
          <w:sz w:val="28"/>
        </w:rPr>
        <w:t xml:space="preserve"> муниципального района </w:t>
      </w:r>
      <w:r w:rsidR="00F340E7">
        <w:rPr>
          <w:b/>
          <w:sz w:val="28"/>
        </w:rPr>
        <w:t xml:space="preserve">Кировской области </w:t>
      </w:r>
      <w:r>
        <w:rPr>
          <w:b/>
          <w:sz w:val="28"/>
        </w:rPr>
        <w:t>полномочий главного администратора (администратора) доходов бюджета муниципального района по взысканию дебиторской задолженности по платежам в бюджет, пеням, и штрафам по ним</w:t>
      </w:r>
    </w:p>
    <w:p w:rsidR="00791DD8" w:rsidRPr="004262E8" w:rsidRDefault="00791DD8" w:rsidP="00E22029">
      <w:pPr>
        <w:spacing w:line="276" w:lineRule="auto"/>
        <w:ind w:firstLine="709"/>
        <w:jc w:val="both"/>
        <w:rPr>
          <w:sz w:val="28"/>
          <w:szCs w:val="28"/>
        </w:rPr>
      </w:pPr>
    </w:p>
    <w:p w:rsidR="00FE2375" w:rsidRDefault="00FE2375" w:rsidP="00E22029">
      <w:pPr>
        <w:spacing w:line="276" w:lineRule="auto"/>
        <w:jc w:val="both"/>
        <w:rPr>
          <w:sz w:val="28"/>
          <w:szCs w:val="28"/>
        </w:rPr>
      </w:pPr>
    </w:p>
    <w:p w:rsidR="00FE2375" w:rsidRPr="00557CFC" w:rsidRDefault="00FE2375" w:rsidP="00FE2375">
      <w:pPr>
        <w:spacing w:line="276" w:lineRule="auto"/>
        <w:ind w:firstLine="851"/>
        <w:jc w:val="both"/>
        <w:rPr>
          <w:sz w:val="28"/>
          <w:szCs w:val="28"/>
        </w:rPr>
      </w:pPr>
      <w:r w:rsidRPr="00615DA5">
        <w:rPr>
          <w:sz w:val="28"/>
          <w:szCs w:val="26"/>
        </w:rPr>
        <w:t>В соответствии с</w:t>
      </w:r>
      <w:r>
        <w:rPr>
          <w:sz w:val="28"/>
          <w:szCs w:val="26"/>
        </w:rPr>
        <w:t>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статьей 160.1</w:t>
      </w:r>
      <w:r w:rsidRPr="00615DA5">
        <w:rPr>
          <w:sz w:val="28"/>
          <w:szCs w:val="26"/>
        </w:rPr>
        <w:t xml:space="preserve"> Бюджетного кодекса Российской Федерации</w:t>
      </w:r>
      <w:r>
        <w:rPr>
          <w:sz w:val="28"/>
          <w:szCs w:val="26"/>
        </w:rPr>
        <w:t xml:space="preserve">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>
        <w:rPr>
          <w:sz w:val="28"/>
          <w:szCs w:val="26"/>
        </w:rPr>
        <w:t>реализации полномочий администратора доходов бюджета</w:t>
      </w:r>
      <w:proofErr w:type="gramEnd"/>
      <w:r>
        <w:rPr>
          <w:sz w:val="28"/>
          <w:szCs w:val="26"/>
        </w:rPr>
        <w:t xml:space="preserve"> по взысканию дебиторской задолженности по платежам в бюджет, пеням и штрафам по ним»</w:t>
      </w:r>
    </w:p>
    <w:p w:rsidR="00FE2375" w:rsidRDefault="00FE2375" w:rsidP="00FE2375">
      <w:pPr>
        <w:spacing w:line="276" w:lineRule="auto"/>
        <w:jc w:val="both"/>
        <w:rPr>
          <w:sz w:val="28"/>
          <w:szCs w:val="28"/>
        </w:rPr>
      </w:pPr>
    </w:p>
    <w:p w:rsidR="00FE2375" w:rsidRDefault="00FE2375" w:rsidP="00FE2375">
      <w:pPr>
        <w:spacing w:line="276" w:lineRule="auto"/>
        <w:jc w:val="both"/>
        <w:rPr>
          <w:sz w:val="28"/>
          <w:szCs w:val="28"/>
        </w:rPr>
      </w:pPr>
      <w:r w:rsidRPr="00557CFC">
        <w:rPr>
          <w:sz w:val="28"/>
          <w:szCs w:val="28"/>
        </w:rPr>
        <w:t xml:space="preserve">ПРИКАЗЫВАЮ: </w:t>
      </w:r>
    </w:p>
    <w:p w:rsidR="00F340E7" w:rsidRDefault="00F340E7" w:rsidP="00FE2375">
      <w:pPr>
        <w:spacing w:line="276" w:lineRule="auto"/>
        <w:ind w:firstLine="851"/>
        <w:jc w:val="both"/>
        <w:rPr>
          <w:sz w:val="28"/>
          <w:szCs w:val="28"/>
        </w:rPr>
      </w:pPr>
    </w:p>
    <w:p w:rsidR="00FE2375" w:rsidRPr="00956FCB" w:rsidRDefault="00FE2375" w:rsidP="00FE237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F340E7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реализации финансовым управлением администрации </w:t>
      </w:r>
      <w:proofErr w:type="spellStart"/>
      <w:r w:rsidR="00F340E7">
        <w:rPr>
          <w:sz w:val="28"/>
          <w:szCs w:val="28"/>
        </w:rPr>
        <w:t>Котельничского</w:t>
      </w:r>
      <w:proofErr w:type="spellEnd"/>
      <w:r w:rsidR="00F340E7">
        <w:rPr>
          <w:sz w:val="28"/>
          <w:szCs w:val="28"/>
        </w:rPr>
        <w:t xml:space="preserve"> муниципального района Кировской </w:t>
      </w:r>
      <w:proofErr w:type="gramStart"/>
      <w:r w:rsidR="00F340E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полномочий администратора доходов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340E7">
        <w:rPr>
          <w:sz w:val="28"/>
          <w:szCs w:val="28"/>
        </w:rPr>
        <w:t>Котельничского</w:t>
      </w:r>
      <w:proofErr w:type="spellEnd"/>
      <w:r w:rsidR="00F340E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F340E7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FE2375" w:rsidRPr="003E72AA" w:rsidRDefault="00253E21" w:rsidP="00FE237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FE2375" w:rsidRPr="003E72AA">
        <w:rPr>
          <w:sz w:val="28"/>
          <w:szCs w:val="28"/>
        </w:rPr>
        <w:t>Контроль за</w:t>
      </w:r>
      <w:proofErr w:type="gramEnd"/>
      <w:r w:rsidR="00FE2375" w:rsidRPr="003E72AA">
        <w:rPr>
          <w:sz w:val="28"/>
          <w:szCs w:val="28"/>
        </w:rPr>
        <w:t xml:space="preserve"> исполнением настоящего приказа </w:t>
      </w:r>
      <w:r w:rsidR="00FE2375">
        <w:rPr>
          <w:sz w:val="28"/>
          <w:szCs w:val="28"/>
        </w:rPr>
        <w:t xml:space="preserve">возложить на заведующего </w:t>
      </w:r>
      <w:r w:rsidR="007348C7">
        <w:rPr>
          <w:sz w:val="28"/>
          <w:szCs w:val="28"/>
        </w:rPr>
        <w:t>сектора</w:t>
      </w:r>
      <w:r w:rsidR="00FE2375">
        <w:rPr>
          <w:sz w:val="28"/>
          <w:szCs w:val="28"/>
        </w:rPr>
        <w:t xml:space="preserve"> бухгалтерского учета и отчетности</w:t>
      </w:r>
      <w:r w:rsidR="00C24D03">
        <w:rPr>
          <w:sz w:val="28"/>
          <w:szCs w:val="28"/>
        </w:rPr>
        <w:t xml:space="preserve"> – главного бухгалтера</w:t>
      </w:r>
      <w:r w:rsidR="00FE2375">
        <w:rPr>
          <w:sz w:val="28"/>
          <w:szCs w:val="28"/>
        </w:rPr>
        <w:t xml:space="preserve"> </w:t>
      </w:r>
      <w:proofErr w:type="spellStart"/>
      <w:r w:rsidR="00FE2375">
        <w:rPr>
          <w:sz w:val="28"/>
          <w:szCs w:val="28"/>
        </w:rPr>
        <w:t>Михалицину</w:t>
      </w:r>
      <w:proofErr w:type="spellEnd"/>
      <w:r w:rsidR="00C24D03">
        <w:rPr>
          <w:sz w:val="28"/>
          <w:szCs w:val="28"/>
        </w:rPr>
        <w:t xml:space="preserve"> В.И.</w:t>
      </w:r>
    </w:p>
    <w:p w:rsidR="00FE2375" w:rsidRDefault="00FE2375" w:rsidP="00FE237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E72AA">
        <w:rPr>
          <w:sz w:val="28"/>
          <w:szCs w:val="28"/>
        </w:rPr>
        <w:t xml:space="preserve">Настоящий приказ вступает в силу с </w:t>
      </w:r>
      <w:r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FE2375" w:rsidRPr="002F5E7A" w:rsidRDefault="00FE2375" w:rsidP="00FE2375">
      <w:pPr>
        <w:pStyle w:val="a5"/>
        <w:spacing w:line="276" w:lineRule="auto"/>
        <w:ind w:left="851"/>
        <w:jc w:val="both"/>
        <w:rPr>
          <w:sz w:val="28"/>
          <w:szCs w:val="28"/>
        </w:rPr>
      </w:pPr>
    </w:p>
    <w:p w:rsidR="00791DD8" w:rsidRPr="009B7345" w:rsidRDefault="00791DD8" w:rsidP="000E6785">
      <w:pPr>
        <w:spacing w:line="276" w:lineRule="auto"/>
        <w:jc w:val="both"/>
        <w:rPr>
          <w:sz w:val="28"/>
          <w:szCs w:val="28"/>
        </w:rPr>
      </w:pPr>
    </w:p>
    <w:p w:rsidR="00BF13C1" w:rsidRPr="009B7345" w:rsidRDefault="005847A9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З</w:t>
      </w:r>
      <w:r w:rsidR="00253D8C" w:rsidRPr="009B7345">
        <w:rPr>
          <w:sz w:val="28"/>
          <w:szCs w:val="28"/>
        </w:rPr>
        <w:t>ам</w:t>
      </w:r>
      <w:r w:rsidR="00547160" w:rsidRPr="009B7345">
        <w:rPr>
          <w:sz w:val="28"/>
          <w:szCs w:val="28"/>
        </w:rPr>
        <w:t>еститель</w:t>
      </w:r>
      <w:r w:rsidR="00485042" w:rsidRPr="009B7345">
        <w:rPr>
          <w:sz w:val="28"/>
          <w:szCs w:val="28"/>
        </w:rPr>
        <w:t xml:space="preserve"> </w:t>
      </w:r>
      <w:r w:rsidR="00BF13C1" w:rsidRPr="009B7345">
        <w:rPr>
          <w:sz w:val="28"/>
          <w:szCs w:val="28"/>
        </w:rPr>
        <w:t>главы  администрации,</w:t>
      </w:r>
    </w:p>
    <w:p w:rsidR="00253D8C" w:rsidRPr="009B7345" w:rsidRDefault="00BF13C1" w:rsidP="000E6785">
      <w:pPr>
        <w:spacing w:line="276" w:lineRule="auto"/>
        <w:jc w:val="both"/>
        <w:rPr>
          <w:sz w:val="28"/>
          <w:szCs w:val="28"/>
        </w:rPr>
      </w:pPr>
      <w:r w:rsidRPr="009B7345">
        <w:rPr>
          <w:sz w:val="28"/>
          <w:szCs w:val="28"/>
        </w:rPr>
        <w:t>н</w:t>
      </w:r>
      <w:r w:rsidR="004251F8" w:rsidRPr="009B7345">
        <w:rPr>
          <w:sz w:val="28"/>
          <w:szCs w:val="28"/>
        </w:rPr>
        <w:t>ачальник</w:t>
      </w:r>
      <w:r w:rsidRPr="009B7345">
        <w:rPr>
          <w:sz w:val="28"/>
          <w:szCs w:val="28"/>
        </w:rPr>
        <w:t xml:space="preserve"> </w:t>
      </w:r>
      <w:r w:rsidR="00253D8C" w:rsidRPr="009B7345">
        <w:rPr>
          <w:sz w:val="28"/>
          <w:szCs w:val="28"/>
        </w:rPr>
        <w:t>финансов</w:t>
      </w:r>
      <w:r w:rsidR="00B45D11" w:rsidRPr="009B7345">
        <w:rPr>
          <w:sz w:val="28"/>
          <w:szCs w:val="28"/>
        </w:rPr>
        <w:t>ого управления</w:t>
      </w:r>
      <w:r w:rsidR="008503BC" w:rsidRPr="009B7345">
        <w:rPr>
          <w:sz w:val="28"/>
          <w:szCs w:val="28"/>
        </w:rPr>
        <w:t xml:space="preserve">   </w:t>
      </w:r>
      <w:r w:rsidR="000E6785" w:rsidRPr="009B7345">
        <w:rPr>
          <w:sz w:val="28"/>
          <w:szCs w:val="28"/>
        </w:rPr>
        <w:t xml:space="preserve">       </w:t>
      </w:r>
      <w:r w:rsidR="009B7345">
        <w:rPr>
          <w:sz w:val="28"/>
          <w:szCs w:val="28"/>
        </w:rPr>
        <w:t xml:space="preserve">         </w:t>
      </w:r>
      <w:r w:rsidR="00FA59C5" w:rsidRPr="009B7345">
        <w:rPr>
          <w:sz w:val="28"/>
          <w:szCs w:val="28"/>
        </w:rPr>
        <w:tab/>
      </w:r>
      <w:r w:rsidR="004251F8" w:rsidRPr="009B7345">
        <w:rPr>
          <w:sz w:val="28"/>
          <w:szCs w:val="28"/>
        </w:rPr>
        <w:t xml:space="preserve">        </w:t>
      </w:r>
      <w:r w:rsidR="008974C9">
        <w:rPr>
          <w:sz w:val="28"/>
          <w:szCs w:val="28"/>
        </w:rPr>
        <w:t xml:space="preserve">       </w:t>
      </w:r>
      <w:r w:rsidR="004251F8" w:rsidRPr="009B7345">
        <w:rPr>
          <w:sz w:val="28"/>
          <w:szCs w:val="28"/>
        </w:rPr>
        <w:t xml:space="preserve">            </w:t>
      </w:r>
      <w:r w:rsidRPr="009B7345">
        <w:rPr>
          <w:sz w:val="28"/>
          <w:szCs w:val="28"/>
        </w:rPr>
        <w:t>С</w:t>
      </w:r>
      <w:r w:rsidR="00485042" w:rsidRPr="009B7345">
        <w:rPr>
          <w:sz w:val="28"/>
          <w:szCs w:val="28"/>
        </w:rPr>
        <w:t>.Н.</w:t>
      </w:r>
      <w:r w:rsidR="008974C9">
        <w:rPr>
          <w:sz w:val="28"/>
          <w:szCs w:val="28"/>
        </w:rPr>
        <w:t xml:space="preserve"> </w:t>
      </w:r>
      <w:proofErr w:type="spellStart"/>
      <w:r w:rsidRPr="009B7345">
        <w:rPr>
          <w:sz w:val="28"/>
          <w:szCs w:val="28"/>
        </w:rPr>
        <w:t>Коротаева</w:t>
      </w:r>
      <w:proofErr w:type="spellEnd"/>
    </w:p>
    <w:p w:rsidR="00FE2375" w:rsidRDefault="00FE2375" w:rsidP="00F93713">
      <w:pPr>
        <w:ind w:left="5670"/>
        <w:jc w:val="both"/>
        <w:rPr>
          <w:sz w:val="28"/>
          <w:szCs w:val="28"/>
        </w:rPr>
      </w:pPr>
    </w:p>
    <w:p w:rsidR="00FE2375" w:rsidRDefault="00FE2375" w:rsidP="00F93713">
      <w:pPr>
        <w:ind w:left="5670"/>
        <w:jc w:val="both"/>
        <w:rPr>
          <w:sz w:val="28"/>
          <w:szCs w:val="28"/>
        </w:rPr>
      </w:pPr>
    </w:p>
    <w:p w:rsidR="00FE2375" w:rsidRDefault="00FE2375" w:rsidP="00F93713">
      <w:pPr>
        <w:ind w:left="5670"/>
        <w:jc w:val="both"/>
        <w:rPr>
          <w:sz w:val="28"/>
          <w:szCs w:val="28"/>
        </w:rPr>
      </w:pPr>
    </w:p>
    <w:p w:rsidR="00F93713" w:rsidRPr="00DC75A0" w:rsidRDefault="00253E21" w:rsidP="0026109F">
      <w:pPr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F93713" w:rsidRPr="00DC75A0">
        <w:rPr>
          <w:sz w:val="28"/>
          <w:szCs w:val="28"/>
        </w:rPr>
        <w:t>риложение</w:t>
      </w:r>
    </w:p>
    <w:p w:rsidR="00F93713" w:rsidRPr="00DC75A0" w:rsidRDefault="00F340E7" w:rsidP="0026109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3713" w:rsidRPr="00DC75A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F93713" w:rsidRPr="00DC75A0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="00F93713" w:rsidRPr="00DC75A0">
        <w:rPr>
          <w:sz w:val="28"/>
          <w:szCs w:val="28"/>
        </w:rPr>
        <w:t>Котельничского</w:t>
      </w:r>
      <w:proofErr w:type="spellEnd"/>
      <w:r w:rsidR="0026109F">
        <w:rPr>
          <w:sz w:val="28"/>
          <w:szCs w:val="28"/>
        </w:rPr>
        <w:t xml:space="preserve"> </w:t>
      </w:r>
      <w:r w:rsidR="00F93713" w:rsidRPr="00DC75A0">
        <w:rPr>
          <w:sz w:val="28"/>
          <w:szCs w:val="28"/>
        </w:rPr>
        <w:t>района Кировской области</w:t>
      </w:r>
    </w:p>
    <w:p w:rsidR="00F93713" w:rsidRPr="00DC75A0" w:rsidRDefault="00F93713" w:rsidP="0026109F">
      <w:pPr>
        <w:ind w:left="5954"/>
        <w:rPr>
          <w:sz w:val="28"/>
          <w:szCs w:val="28"/>
          <w:u w:val="single"/>
        </w:rPr>
      </w:pPr>
      <w:r w:rsidRPr="00DC75A0">
        <w:rPr>
          <w:sz w:val="28"/>
          <w:szCs w:val="28"/>
        </w:rPr>
        <w:t>от ____________  № __</w:t>
      </w:r>
    </w:p>
    <w:p w:rsidR="00F93713" w:rsidRDefault="00F93713" w:rsidP="0026109F">
      <w:pPr>
        <w:ind w:left="5954"/>
        <w:jc w:val="center"/>
        <w:rPr>
          <w:sz w:val="28"/>
          <w:szCs w:val="28"/>
        </w:rPr>
      </w:pPr>
    </w:p>
    <w:p w:rsidR="00F340E7" w:rsidRDefault="00F340E7" w:rsidP="00F340E7">
      <w:pPr>
        <w:ind w:left="5670"/>
        <w:rPr>
          <w:sz w:val="28"/>
          <w:szCs w:val="28"/>
        </w:rPr>
      </w:pPr>
    </w:p>
    <w:p w:rsidR="00F340E7" w:rsidRPr="00243323" w:rsidRDefault="00F340E7" w:rsidP="00F340E7">
      <w:pPr>
        <w:spacing w:line="360" w:lineRule="atLeast"/>
        <w:jc w:val="center"/>
        <w:rPr>
          <w:b/>
          <w:sz w:val="28"/>
        </w:rPr>
      </w:pPr>
      <w:r w:rsidRPr="00243323">
        <w:rPr>
          <w:b/>
          <w:sz w:val="28"/>
        </w:rPr>
        <w:t>РЕГЛАМЕНТ</w:t>
      </w:r>
    </w:p>
    <w:p w:rsidR="00F340E7" w:rsidRDefault="00F340E7" w:rsidP="00F340E7">
      <w:pPr>
        <w:spacing w:line="360" w:lineRule="atLeast"/>
        <w:jc w:val="center"/>
        <w:rPr>
          <w:b/>
          <w:sz w:val="28"/>
        </w:rPr>
      </w:pPr>
      <w:r w:rsidRPr="00243323">
        <w:rPr>
          <w:b/>
          <w:sz w:val="28"/>
        </w:rPr>
        <w:t xml:space="preserve">реализации </w:t>
      </w:r>
      <w:r>
        <w:rPr>
          <w:b/>
          <w:sz w:val="28"/>
        </w:rPr>
        <w:t xml:space="preserve">финансовым управлением администрации </w:t>
      </w:r>
      <w:proofErr w:type="spellStart"/>
      <w:r>
        <w:rPr>
          <w:b/>
          <w:sz w:val="28"/>
        </w:rPr>
        <w:t>Котельничского</w:t>
      </w:r>
      <w:proofErr w:type="spellEnd"/>
      <w:r>
        <w:rPr>
          <w:b/>
          <w:sz w:val="28"/>
        </w:rPr>
        <w:t xml:space="preserve"> муниципального района Кировской области полномочий главного администратора (администратора) доходов бюджета муниципального района по взысканию дебиторской задолженности по платежам в бюджет, пеням, и штрафам по ним</w:t>
      </w:r>
    </w:p>
    <w:p w:rsidR="00F340E7" w:rsidRDefault="00F340E7" w:rsidP="00F340E7">
      <w:pPr>
        <w:spacing w:line="360" w:lineRule="atLeast"/>
        <w:jc w:val="center"/>
        <w:rPr>
          <w:b/>
          <w:sz w:val="28"/>
        </w:rPr>
      </w:pPr>
    </w:p>
    <w:p w:rsidR="00F340E7" w:rsidRDefault="00F340E7" w:rsidP="00F340E7">
      <w:pPr>
        <w:pStyle w:val="a5"/>
        <w:numPr>
          <w:ilvl w:val="0"/>
          <w:numId w:val="4"/>
        </w:numPr>
        <w:spacing w:line="360" w:lineRule="atLeast"/>
        <w:jc w:val="center"/>
        <w:rPr>
          <w:sz w:val="28"/>
        </w:rPr>
      </w:pPr>
      <w:r>
        <w:rPr>
          <w:sz w:val="28"/>
        </w:rPr>
        <w:t>Общие положения</w:t>
      </w:r>
    </w:p>
    <w:p w:rsidR="00F340E7" w:rsidRDefault="00F340E7" w:rsidP="00F340E7">
      <w:pPr>
        <w:pStyle w:val="a5"/>
        <w:spacing w:line="360" w:lineRule="atLeast"/>
        <w:rPr>
          <w:sz w:val="28"/>
        </w:rPr>
      </w:pPr>
    </w:p>
    <w:p w:rsidR="001B1BB0" w:rsidRDefault="001B1BB0" w:rsidP="008256FE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610D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 w:hint="eastAsia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Настоящий регламент устанавливает порядок </w:t>
      </w:r>
      <w:proofErr w:type="gramStart"/>
      <w:r>
        <w:rPr>
          <w:rFonts w:ascii="Liberation Serif" w:hAnsi="Liberation Serif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B610D3" w:rsidRPr="00B610D3" w:rsidRDefault="00B610D3" w:rsidP="00B610D3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>1.2.</w:t>
      </w:r>
      <w:r>
        <w:rPr>
          <w:rFonts w:ascii="Liberation Serif" w:hAnsi="Liberation Serif" w:hint="eastAsia"/>
          <w:sz w:val="28"/>
          <w:szCs w:val="28"/>
        </w:rPr>
        <w:t> </w:t>
      </w:r>
      <w:proofErr w:type="gramStart"/>
      <w:r w:rsidR="001B1BB0" w:rsidRPr="00B610D3">
        <w:rPr>
          <w:rFonts w:ascii="Liberation Serif" w:hAnsi="Liberation Serif"/>
          <w:sz w:val="28"/>
          <w:szCs w:val="28"/>
        </w:rPr>
        <w:t xml:space="preserve">Регламент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1B1BB0" w:rsidRPr="00B610D3">
        <w:rPr>
          <w:rFonts w:ascii="Liberation Serif" w:hAnsi="Liberation Serif"/>
          <w:sz w:val="28"/>
          <w:szCs w:val="28"/>
        </w:rPr>
        <w:t>Котельничского</w:t>
      </w:r>
      <w:proofErr w:type="spellEnd"/>
      <w:r w:rsidR="001B1BB0" w:rsidRPr="00B610D3">
        <w:rPr>
          <w:rFonts w:ascii="Liberation Serif" w:hAnsi="Liberation Serif"/>
          <w:sz w:val="28"/>
          <w:szCs w:val="28"/>
        </w:rPr>
        <w:t xml:space="preserve"> муниципального района (далее – бюджета района), повышения эффективности работы с просроченной дебиторской задолженностью и принятие своевременных мер по ее взысканию. </w:t>
      </w:r>
      <w:proofErr w:type="gramEnd"/>
    </w:p>
    <w:p w:rsidR="00B610D3" w:rsidRDefault="008256FE" w:rsidP="00DF5C1A">
      <w:pPr>
        <w:pStyle w:val="ConsPlusNormal"/>
        <w:ind w:firstLine="851"/>
        <w:jc w:val="both"/>
        <w:rPr>
          <w:sz w:val="28"/>
        </w:rPr>
      </w:pPr>
      <w:r w:rsidRPr="008256FE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 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</w:t>
      </w:r>
      <w:r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Котельничского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Кировской области (далее – финансовое управление)</w:t>
      </w:r>
      <w:r w:rsidRPr="00C76DF4">
        <w:rPr>
          <w:rFonts w:ascii="Liberation Serif" w:hAnsi="Liberation Serif"/>
          <w:sz w:val="28"/>
          <w:szCs w:val="28"/>
        </w:rPr>
        <w:t xml:space="preserve"> полномочий по </w:t>
      </w:r>
      <w:proofErr w:type="gramStart"/>
      <w:r w:rsidRPr="00C76DF4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C76DF4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</w:t>
      </w:r>
      <w:r>
        <w:rPr>
          <w:rFonts w:ascii="Liberation Serif" w:hAnsi="Liberation Serif"/>
          <w:sz w:val="28"/>
          <w:szCs w:val="28"/>
        </w:rPr>
        <w:t>финансовым управлением.</w:t>
      </w:r>
    </w:p>
    <w:p w:rsidR="00F340E7" w:rsidRDefault="00F340E7" w:rsidP="00F340E7">
      <w:pPr>
        <w:pStyle w:val="a5"/>
        <w:spacing w:line="360" w:lineRule="atLeast"/>
        <w:ind w:left="0" w:firstLine="720"/>
        <w:jc w:val="both"/>
        <w:rPr>
          <w:sz w:val="28"/>
        </w:rPr>
      </w:pPr>
    </w:p>
    <w:p w:rsidR="00F340E7" w:rsidRDefault="00F340E7" w:rsidP="00F340E7">
      <w:pPr>
        <w:pStyle w:val="a5"/>
        <w:numPr>
          <w:ilvl w:val="0"/>
          <w:numId w:val="4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недопущению образования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F340E7" w:rsidRDefault="00F340E7" w:rsidP="00F340E7">
      <w:pPr>
        <w:pStyle w:val="a5"/>
        <w:spacing w:line="360" w:lineRule="atLeast"/>
        <w:rPr>
          <w:sz w:val="28"/>
        </w:rPr>
      </w:pPr>
    </w:p>
    <w:p w:rsidR="00F340E7" w:rsidRDefault="00CE6B97" w:rsidP="00CE6B97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sz w:val="28"/>
        </w:rPr>
        <w:t>2.1. </w:t>
      </w:r>
      <w:r w:rsidR="00F340E7">
        <w:rPr>
          <w:sz w:val="28"/>
        </w:rPr>
        <w:t xml:space="preserve">Обеспечение в порядки и  сроки, предусмотренные действующим законодательством </w:t>
      </w:r>
      <w:proofErr w:type="gramStart"/>
      <w:r w:rsidR="00F340E7">
        <w:rPr>
          <w:sz w:val="28"/>
        </w:rPr>
        <w:t>контроля за</w:t>
      </w:r>
      <w:proofErr w:type="gramEnd"/>
      <w:r w:rsidR="00F340E7">
        <w:rPr>
          <w:sz w:val="28"/>
        </w:rPr>
        <w:t xml:space="preserve"> правильностью исчисления, полнотой и </w:t>
      </w:r>
      <w:r w:rsidR="00F340E7">
        <w:rPr>
          <w:sz w:val="28"/>
        </w:rPr>
        <w:lastRenderedPageBreak/>
        <w:t xml:space="preserve">своевременностью осуществления платежей в бюджет </w:t>
      </w:r>
      <w:r>
        <w:rPr>
          <w:sz w:val="28"/>
        </w:rPr>
        <w:t>района</w:t>
      </w:r>
      <w:r w:rsidR="00F340E7">
        <w:rPr>
          <w:sz w:val="28"/>
        </w:rPr>
        <w:t>, пеням и штрафам по ним, в том числе: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 xml:space="preserve">за фактическим зачислением платежей в бюджет </w:t>
      </w:r>
      <w:r w:rsidR="001B1BB0">
        <w:rPr>
          <w:sz w:val="28"/>
        </w:rPr>
        <w:t>района</w:t>
      </w:r>
      <w:r w:rsidR="00F340E7">
        <w:rPr>
          <w:sz w:val="28"/>
        </w:rPr>
        <w:t xml:space="preserve"> в размерах и сроки, установленные законодательством Российской Федерации</w:t>
      </w:r>
      <w:r>
        <w:rPr>
          <w:sz w:val="28"/>
        </w:rPr>
        <w:t>;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за погашением начислений платежей, являющихся источниками формирования доходов муниципального округа,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- </w:t>
      </w:r>
      <w:r w:rsidR="00F340E7">
        <w:rPr>
          <w:sz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1B1BB0">
        <w:rPr>
          <w:sz w:val="28"/>
        </w:rPr>
        <w:t>района</w:t>
      </w:r>
      <w:r w:rsidR="00F340E7"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>
        <w:rPr>
          <w:sz w:val="28"/>
        </w:rPr>
        <w:t>района</w:t>
      </w:r>
      <w:r w:rsidR="00F340E7">
        <w:rPr>
          <w:sz w:val="28"/>
        </w:rPr>
        <w:t xml:space="preserve"> в порядке и случаях, предусмотренных законодательством Российской Федерации и </w:t>
      </w:r>
      <w:r>
        <w:rPr>
          <w:sz w:val="28"/>
        </w:rPr>
        <w:t>нормативно-правовыми</w:t>
      </w:r>
      <w:proofErr w:type="gramEnd"/>
      <w:r>
        <w:rPr>
          <w:sz w:val="28"/>
        </w:rPr>
        <w:t xml:space="preserve"> актами </w:t>
      </w:r>
      <w:proofErr w:type="spellStart"/>
      <w:r w:rsidR="001B1BB0">
        <w:rPr>
          <w:sz w:val="28"/>
        </w:rPr>
        <w:t>Котельничского</w:t>
      </w:r>
      <w:proofErr w:type="spellEnd"/>
      <w:r w:rsidR="001B1BB0">
        <w:rPr>
          <w:sz w:val="28"/>
        </w:rPr>
        <w:t xml:space="preserve"> муниципального района</w:t>
      </w:r>
      <w:r w:rsidR="00F340E7">
        <w:rPr>
          <w:sz w:val="28"/>
        </w:rPr>
        <w:t>: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за своевременным начислением неустойки (штрафов, пени);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F340E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2.2. </w:t>
      </w:r>
      <w:r w:rsidR="00F340E7">
        <w:rPr>
          <w:sz w:val="28"/>
        </w:rPr>
        <w:t xml:space="preserve">Ежеквартальное проведение инвентаризации расчетов с должниками, включая сверку данных по доходам бюджета </w:t>
      </w:r>
      <w:r w:rsidR="001B1BB0">
        <w:rPr>
          <w:sz w:val="28"/>
        </w:rPr>
        <w:t>района</w:t>
      </w:r>
      <w:r w:rsidR="00F340E7">
        <w:rPr>
          <w:sz w:val="28"/>
        </w:rPr>
        <w:t xml:space="preserve">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CE6B97" w:rsidRDefault="00CE6B97" w:rsidP="00F340E7">
      <w:pPr>
        <w:pStyle w:val="a5"/>
        <w:spacing w:line="360" w:lineRule="atLeast"/>
        <w:ind w:left="0" w:firstLine="720"/>
        <w:jc w:val="both"/>
        <w:rPr>
          <w:sz w:val="28"/>
        </w:rPr>
      </w:pPr>
    </w:p>
    <w:p w:rsidR="00F340E7" w:rsidRDefault="00F340E7" w:rsidP="00F340E7">
      <w:pPr>
        <w:pStyle w:val="a5"/>
        <w:numPr>
          <w:ilvl w:val="0"/>
          <w:numId w:val="4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урегулированию дебиторской задолженности по доходам в досудебном порядке</w:t>
      </w:r>
    </w:p>
    <w:p w:rsidR="00F340E7" w:rsidRDefault="00F340E7" w:rsidP="00F340E7">
      <w:pPr>
        <w:pStyle w:val="a5"/>
        <w:spacing w:line="360" w:lineRule="atLeast"/>
        <w:rPr>
          <w:sz w:val="28"/>
        </w:rPr>
      </w:pPr>
    </w:p>
    <w:p w:rsidR="00F340E7" w:rsidRDefault="00F340E7" w:rsidP="00F340E7">
      <w:pPr>
        <w:pStyle w:val="a5"/>
        <w:numPr>
          <w:ilvl w:val="1"/>
          <w:numId w:val="4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E6B97">
        <w:rPr>
          <w:sz w:val="28"/>
        </w:rPr>
        <w:t>района</w:t>
      </w:r>
      <w:r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F340E7" w:rsidRDefault="00460609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 xml:space="preserve">направление </w:t>
      </w:r>
      <w:r>
        <w:rPr>
          <w:sz w:val="28"/>
        </w:rPr>
        <w:t xml:space="preserve">требования </w:t>
      </w:r>
      <w:r w:rsidR="0026109F">
        <w:rPr>
          <w:sz w:val="28"/>
        </w:rPr>
        <w:t>(</w:t>
      </w:r>
      <w:r w:rsidR="00F340E7">
        <w:rPr>
          <w:sz w:val="28"/>
        </w:rPr>
        <w:t>претензии</w:t>
      </w:r>
      <w:r w:rsidR="0026109F">
        <w:rPr>
          <w:sz w:val="28"/>
        </w:rPr>
        <w:t>)</w:t>
      </w:r>
      <w:r w:rsidR="00F340E7">
        <w:rPr>
          <w:sz w:val="28"/>
        </w:rPr>
        <w:t xml:space="preserve">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</w:t>
      </w:r>
      <w:r w:rsidR="00F340E7">
        <w:rPr>
          <w:sz w:val="28"/>
        </w:rPr>
        <w:lastRenderedPageBreak/>
        <w:t>предусмотрен процессуальным законодательством Российской Федерации, договором (контрактом, соглашением);</w:t>
      </w:r>
    </w:p>
    <w:p w:rsidR="00F340E7" w:rsidRDefault="00460609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340E7" w:rsidRDefault="00460609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F340E7" w:rsidRPr="00460609" w:rsidRDefault="00460609" w:rsidP="00460609">
      <w:pPr>
        <w:spacing w:line="360" w:lineRule="atLeast"/>
        <w:ind w:firstLine="851"/>
        <w:jc w:val="both"/>
        <w:rPr>
          <w:sz w:val="28"/>
        </w:rPr>
      </w:pPr>
      <w:r>
        <w:rPr>
          <w:sz w:val="28"/>
        </w:rPr>
        <w:t>3.</w:t>
      </w:r>
      <w:r w:rsidR="00C225B1">
        <w:rPr>
          <w:sz w:val="28"/>
        </w:rPr>
        <w:t>2</w:t>
      </w:r>
      <w:r>
        <w:rPr>
          <w:sz w:val="28"/>
        </w:rPr>
        <w:t>. Сектор</w:t>
      </w:r>
      <w:r w:rsidR="00F340E7" w:rsidRPr="00460609">
        <w:rPr>
          <w:sz w:val="28"/>
        </w:rPr>
        <w:t xml:space="preserve"> </w:t>
      </w:r>
      <w:r>
        <w:rPr>
          <w:sz w:val="28"/>
        </w:rPr>
        <w:t>бухгалтерского учета и отчетности</w:t>
      </w:r>
      <w:r w:rsidR="00F340E7" w:rsidRPr="00460609">
        <w:rPr>
          <w:sz w:val="28"/>
        </w:rPr>
        <w:t xml:space="preserve"> при выявлении в ходе </w:t>
      </w:r>
      <w:proofErr w:type="gramStart"/>
      <w:r w:rsidR="00F340E7" w:rsidRPr="00460609">
        <w:rPr>
          <w:sz w:val="28"/>
        </w:rPr>
        <w:t>контроля за</w:t>
      </w:r>
      <w:proofErr w:type="gramEnd"/>
      <w:r w:rsidR="00F340E7" w:rsidRPr="00460609">
        <w:rPr>
          <w:sz w:val="28"/>
        </w:rPr>
        <w:t xml:space="preserve"> поступлением доходов в бюджет муниципального округа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</w:t>
      </w:r>
      <w:r w:rsidR="0026109F" w:rsidRPr="0026109F">
        <w:rPr>
          <w:sz w:val="28"/>
        </w:rPr>
        <w:t xml:space="preserve"> </w:t>
      </w:r>
      <w:r w:rsidR="0026109F" w:rsidRPr="00AE4DFE">
        <w:rPr>
          <w:sz w:val="28"/>
        </w:rPr>
        <w:t>производит расчет задолженности по пеням и штрафам</w:t>
      </w:r>
      <w:r w:rsidR="0026109F">
        <w:rPr>
          <w:sz w:val="28"/>
        </w:rPr>
        <w:t>.</w:t>
      </w:r>
    </w:p>
    <w:p w:rsidR="00F340E7" w:rsidRDefault="0026109F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3.3. Сектор финансового контроля и закупок </w:t>
      </w:r>
      <w:r w:rsidR="00460609">
        <w:rPr>
          <w:sz w:val="28"/>
        </w:rPr>
        <w:t> </w:t>
      </w:r>
      <w:r w:rsidR="00F340E7" w:rsidRPr="00AE4DFE">
        <w:rPr>
          <w:sz w:val="28"/>
        </w:rPr>
        <w:t>направляет должнику требование (претензию) о погашении задолженности в 15-дневный срок с приложением расчета задолже</w:t>
      </w:r>
      <w:r w:rsidR="00F340E7">
        <w:rPr>
          <w:sz w:val="28"/>
        </w:rPr>
        <w:t>нности по пеням и штрафам.</w:t>
      </w:r>
    </w:p>
    <w:p w:rsidR="00F340E7" w:rsidRDefault="00F340E7" w:rsidP="00C225B1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F340E7" w:rsidRDefault="00C225B1" w:rsidP="00C225B1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sz w:val="28"/>
        </w:rPr>
        <w:t>3.4. </w:t>
      </w:r>
      <w:r w:rsidR="00F340E7">
        <w:rPr>
          <w:sz w:val="28"/>
        </w:rPr>
        <w:t>При добровольном исполнении обязательства в срок, указанный</w:t>
      </w:r>
      <w:r w:rsidR="00F340E7">
        <w:rPr>
          <w:sz w:val="28"/>
        </w:rPr>
        <w:tab/>
        <w:t xml:space="preserve">  в требовании (претензии), претензионная работа в отношении должника прекращается.</w:t>
      </w:r>
    </w:p>
    <w:p w:rsidR="00F340E7" w:rsidRDefault="00F340E7" w:rsidP="00F340E7">
      <w:pPr>
        <w:pStyle w:val="a5"/>
        <w:spacing w:line="360" w:lineRule="atLeast"/>
        <w:rPr>
          <w:sz w:val="28"/>
        </w:rPr>
      </w:pPr>
    </w:p>
    <w:p w:rsidR="00F340E7" w:rsidRDefault="00F340E7" w:rsidP="00F340E7">
      <w:pPr>
        <w:pStyle w:val="a5"/>
        <w:numPr>
          <w:ilvl w:val="0"/>
          <w:numId w:val="4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принудительному взысканию дебиторской задолженности по доходам</w:t>
      </w:r>
    </w:p>
    <w:p w:rsidR="00F340E7" w:rsidRDefault="00F340E7" w:rsidP="00F340E7">
      <w:pPr>
        <w:pStyle w:val="a5"/>
        <w:spacing w:line="360" w:lineRule="atLeast"/>
        <w:rPr>
          <w:sz w:val="28"/>
        </w:rPr>
      </w:pPr>
    </w:p>
    <w:p w:rsidR="00F340E7" w:rsidRPr="00C225B1" w:rsidRDefault="00C225B1" w:rsidP="00C225B1">
      <w:pPr>
        <w:spacing w:line="360" w:lineRule="atLeast"/>
        <w:ind w:firstLine="851"/>
        <w:jc w:val="both"/>
        <w:rPr>
          <w:sz w:val="28"/>
        </w:rPr>
      </w:pPr>
      <w:r>
        <w:rPr>
          <w:sz w:val="28"/>
        </w:rPr>
        <w:t>4.1. </w:t>
      </w:r>
      <w:r w:rsidRPr="00C225B1">
        <w:rPr>
          <w:sz w:val="28"/>
        </w:rPr>
        <w:t xml:space="preserve">При отсутствии добровольного </w:t>
      </w:r>
      <w:r w:rsidR="00F340E7" w:rsidRPr="00C225B1">
        <w:rPr>
          <w:sz w:val="28"/>
        </w:rPr>
        <w:t>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F340E7" w:rsidRPr="00C225B1" w:rsidRDefault="00C225B1" w:rsidP="00C225B1">
      <w:pPr>
        <w:spacing w:line="360" w:lineRule="atLeast"/>
        <w:ind w:firstLine="851"/>
        <w:jc w:val="both"/>
        <w:rPr>
          <w:sz w:val="28"/>
        </w:rPr>
      </w:pPr>
      <w:r>
        <w:rPr>
          <w:sz w:val="28"/>
        </w:rPr>
        <w:t>4.2. </w:t>
      </w:r>
      <w:proofErr w:type="gramStart"/>
      <w:r w:rsidR="00F340E7" w:rsidRPr="00C225B1">
        <w:rPr>
          <w:sz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</w:t>
      </w:r>
      <w:r w:rsidR="0026109F">
        <w:rPr>
          <w:sz w:val="28"/>
        </w:rPr>
        <w:t>ательством Российской Федерации.</w:t>
      </w:r>
      <w:proofErr w:type="gramEnd"/>
    </w:p>
    <w:p w:rsidR="0026109F" w:rsidRDefault="0026109F" w:rsidP="00C225B1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sz w:val="28"/>
        </w:rPr>
        <w:t>Сектор финансового контроля и закупок:</w:t>
      </w:r>
    </w:p>
    <w:p w:rsidR="00F340E7" w:rsidRDefault="0026109F" w:rsidP="00C225B1">
      <w:pPr>
        <w:pStyle w:val="a5"/>
        <w:spacing w:line="360" w:lineRule="atLeast"/>
        <w:ind w:left="0" w:firstLine="851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 xml:space="preserve">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во взаимодействии с финансовым управлением по </w:t>
      </w:r>
      <w:r w:rsidR="00F340E7">
        <w:rPr>
          <w:sz w:val="28"/>
        </w:rPr>
        <w:lastRenderedPageBreak/>
        <w:t>дебито</w:t>
      </w:r>
      <w:r w:rsidR="00C225B1">
        <w:rPr>
          <w:sz w:val="28"/>
        </w:rPr>
        <w:t>рской задолженности по доходам</w:t>
      </w:r>
      <w:r w:rsidR="00F340E7">
        <w:rPr>
          <w:sz w:val="28"/>
        </w:rPr>
        <w:t>, а также подачу искового заявления в суд;</w:t>
      </w:r>
    </w:p>
    <w:p w:rsidR="00F340E7" w:rsidRPr="00AE4DFE" w:rsidRDefault="0026109F" w:rsidP="00F340E7">
      <w:pPr>
        <w:pStyle w:val="a5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F340E7">
        <w:rPr>
          <w:sz w:val="28"/>
        </w:rPr>
        <w:t>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законодательством.</w:t>
      </w:r>
    </w:p>
    <w:p w:rsidR="00F340E7" w:rsidRPr="00C225B1" w:rsidRDefault="00C225B1" w:rsidP="006D3772">
      <w:pPr>
        <w:spacing w:line="360" w:lineRule="atLeast"/>
        <w:ind w:firstLine="851"/>
        <w:jc w:val="both"/>
        <w:rPr>
          <w:sz w:val="28"/>
        </w:rPr>
      </w:pPr>
      <w:r>
        <w:rPr>
          <w:sz w:val="28"/>
        </w:rPr>
        <w:t>4.3. </w:t>
      </w:r>
      <w:r w:rsidR="00F340E7" w:rsidRPr="00C225B1">
        <w:rPr>
          <w:sz w:val="28"/>
        </w:rPr>
        <w:t>На стадии принудительного исполнения службой судебных приставов судебных актов о взыскании просроченной дебит</w:t>
      </w:r>
      <w:r w:rsidR="0026109F">
        <w:rPr>
          <w:sz w:val="28"/>
        </w:rPr>
        <w:t>орской задолженности с должника</w:t>
      </w:r>
      <w:r w:rsidR="00F340E7" w:rsidRPr="00C225B1">
        <w:rPr>
          <w:sz w:val="28"/>
        </w:rPr>
        <w:t xml:space="preserve"> </w:t>
      </w:r>
      <w:r w:rsidR="0026109F">
        <w:rPr>
          <w:sz w:val="28"/>
        </w:rPr>
        <w:t>сектор финансового контроля и закупок</w:t>
      </w:r>
      <w:r w:rsidR="00F340E7" w:rsidRPr="00C225B1">
        <w:rPr>
          <w:sz w:val="28"/>
        </w:rPr>
        <w:t>, при необходимости, взаимодейств</w:t>
      </w:r>
      <w:r w:rsidR="00621816">
        <w:rPr>
          <w:sz w:val="28"/>
        </w:rPr>
        <w:t>ует</w:t>
      </w:r>
      <w:r w:rsidR="00F340E7" w:rsidRPr="00C225B1">
        <w:rPr>
          <w:sz w:val="28"/>
        </w:rPr>
        <w:t xml:space="preserve"> со службой судебных приставов.</w:t>
      </w:r>
    </w:p>
    <w:p w:rsidR="00F340E7" w:rsidRPr="00DC75A0" w:rsidRDefault="00F340E7" w:rsidP="00F340E7">
      <w:pPr>
        <w:ind w:left="5670"/>
        <w:rPr>
          <w:sz w:val="28"/>
          <w:szCs w:val="28"/>
        </w:rPr>
      </w:pPr>
    </w:p>
    <w:sectPr w:rsidR="00F340E7" w:rsidRPr="00DC75A0" w:rsidSect="00ED58E6">
      <w:pgSz w:w="11906" w:h="16838" w:code="9"/>
      <w:pgMar w:top="1134" w:right="851" w:bottom="1021" w:left="1474" w:header="340" w:footer="34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2900F8"/>
    <w:multiLevelType w:val="hybridMultilevel"/>
    <w:tmpl w:val="A8CE9AF8"/>
    <w:lvl w:ilvl="0" w:tplc="28B4F0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012E8D"/>
    <w:rsid w:val="00013ECE"/>
    <w:rsid w:val="000155F5"/>
    <w:rsid w:val="000344A1"/>
    <w:rsid w:val="000709D5"/>
    <w:rsid w:val="00090FEC"/>
    <w:rsid w:val="000C78A1"/>
    <w:rsid w:val="000E6785"/>
    <w:rsid w:val="000E7D38"/>
    <w:rsid w:val="000E7E13"/>
    <w:rsid w:val="000F1CF2"/>
    <w:rsid w:val="001078FD"/>
    <w:rsid w:val="00125D57"/>
    <w:rsid w:val="001346C5"/>
    <w:rsid w:val="001434D9"/>
    <w:rsid w:val="00156FF1"/>
    <w:rsid w:val="00167C4E"/>
    <w:rsid w:val="001A1A9E"/>
    <w:rsid w:val="001B1BB0"/>
    <w:rsid w:val="001B6109"/>
    <w:rsid w:val="001C5571"/>
    <w:rsid w:val="001C610E"/>
    <w:rsid w:val="001E4207"/>
    <w:rsid w:val="001F2FA4"/>
    <w:rsid w:val="00210F29"/>
    <w:rsid w:val="00231916"/>
    <w:rsid w:val="0024222E"/>
    <w:rsid w:val="00242BDF"/>
    <w:rsid w:val="00253D8C"/>
    <w:rsid w:val="00253E21"/>
    <w:rsid w:val="00254E9A"/>
    <w:rsid w:val="00255A04"/>
    <w:rsid w:val="00257977"/>
    <w:rsid w:val="0026109F"/>
    <w:rsid w:val="00270448"/>
    <w:rsid w:val="00274BBF"/>
    <w:rsid w:val="002842FF"/>
    <w:rsid w:val="002860E6"/>
    <w:rsid w:val="002A4ECC"/>
    <w:rsid w:val="002A5DB1"/>
    <w:rsid w:val="002A6E38"/>
    <w:rsid w:val="002C48EA"/>
    <w:rsid w:val="002D39C3"/>
    <w:rsid w:val="002D494E"/>
    <w:rsid w:val="002D78E4"/>
    <w:rsid w:val="002D7A15"/>
    <w:rsid w:val="002E74DC"/>
    <w:rsid w:val="002F15B6"/>
    <w:rsid w:val="0030625D"/>
    <w:rsid w:val="00313B55"/>
    <w:rsid w:val="00316BCD"/>
    <w:rsid w:val="003303A4"/>
    <w:rsid w:val="003367F9"/>
    <w:rsid w:val="00342C53"/>
    <w:rsid w:val="00345149"/>
    <w:rsid w:val="00352CE0"/>
    <w:rsid w:val="003A7D28"/>
    <w:rsid w:val="003D0F60"/>
    <w:rsid w:val="003F15CC"/>
    <w:rsid w:val="0040208E"/>
    <w:rsid w:val="0042168A"/>
    <w:rsid w:val="004251F8"/>
    <w:rsid w:val="004262E8"/>
    <w:rsid w:val="004427D3"/>
    <w:rsid w:val="00460609"/>
    <w:rsid w:val="004841D7"/>
    <w:rsid w:val="00485042"/>
    <w:rsid w:val="004A22EA"/>
    <w:rsid w:val="004B3AD8"/>
    <w:rsid w:val="004C59E1"/>
    <w:rsid w:val="004D05A4"/>
    <w:rsid w:val="004D2941"/>
    <w:rsid w:val="004F5E86"/>
    <w:rsid w:val="005008C6"/>
    <w:rsid w:val="00513583"/>
    <w:rsid w:val="00537AF4"/>
    <w:rsid w:val="00547160"/>
    <w:rsid w:val="00552D3A"/>
    <w:rsid w:val="00557CFC"/>
    <w:rsid w:val="00564F8E"/>
    <w:rsid w:val="00575F5A"/>
    <w:rsid w:val="005847A9"/>
    <w:rsid w:val="005B5E20"/>
    <w:rsid w:val="005C4571"/>
    <w:rsid w:val="005D6FD7"/>
    <w:rsid w:val="005E7A8F"/>
    <w:rsid w:val="00612057"/>
    <w:rsid w:val="00614042"/>
    <w:rsid w:val="00621816"/>
    <w:rsid w:val="00624045"/>
    <w:rsid w:val="00660B18"/>
    <w:rsid w:val="00682DA1"/>
    <w:rsid w:val="0068326E"/>
    <w:rsid w:val="00684C59"/>
    <w:rsid w:val="00686706"/>
    <w:rsid w:val="00690646"/>
    <w:rsid w:val="006968C5"/>
    <w:rsid w:val="006B05EC"/>
    <w:rsid w:val="006B1F24"/>
    <w:rsid w:val="006B3938"/>
    <w:rsid w:val="006B6338"/>
    <w:rsid w:val="006C1C4F"/>
    <w:rsid w:val="006D3772"/>
    <w:rsid w:val="006E421D"/>
    <w:rsid w:val="006E7E5E"/>
    <w:rsid w:val="006F0BC0"/>
    <w:rsid w:val="006F585A"/>
    <w:rsid w:val="00710B12"/>
    <w:rsid w:val="00727892"/>
    <w:rsid w:val="007348C7"/>
    <w:rsid w:val="00751516"/>
    <w:rsid w:val="00753964"/>
    <w:rsid w:val="00773204"/>
    <w:rsid w:val="00791DD8"/>
    <w:rsid w:val="007E17C8"/>
    <w:rsid w:val="007E7009"/>
    <w:rsid w:val="007F5F21"/>
    <w:rsid w:val="00806310"/>
    <w:rsid w:val="008256FE"/>
    <w:rsid w:val="0084605B"/>
    <w:rsid w:val="008503BC"/>
    <w:rsid w:val="00851D67"/>
    <w:rsid w:val="0086340B"/>
    <w:rsid w:val="00886DA9"/>
    <w:rsid w:val="00893B0F"/>
    <w:rsid w:val="008974C9"/>
    <w:rsid w:val="008A2613"/>
    <w:rsid w:val="008B68BE"/>
    <w:rsid w:val="008B76F0"/>
    <w:rsid w:val="008D1A30"/>
    <w:rsid w:val="008D2E87"/>
    <w:rsid w:val="008E6143"/>
    <w:rsid w:val="008F2374"/>
    <w:rsid w:val="008F6701"/>
    <w:rsid w:val="009020AD"/>
    <w:rsid w:val="00927FA4"/>
    <w:rsid w:val="0093082B"/>
    <w:rsid w:val="009633F4"/>
    <w:rsid w:val="009655FA"/>
    <w:rsid w:val="0097031C"/>
    <w:rsid w:val="009730FC"/>
    <w:rsid w:val="00974CD3"/>
    <w:rsid w:val="00987880"/>
    <w:rsid w:val="00987C50"/>
    <w:rsid w:val="00993803"/>
    <w:rsid w:val="009A7C5E"/>
    <w:rsid w:val="009B2EE6"/>
    <w:rsid w:val="009B7345"/>
    <w:rsid w:val="009F3927"/>
    <w:rsid w:val="00A115AF"/>
    <w:rsid w:val="00A14159"/>
    <w:rsid w:val="00A1663E"/>
    <w:rsid w:val="00A25C1D"/>
    <w:rsid w:val="00A63A00"/>
    <w:rsid w:val="00A67F93"/>
    <w:rsid w:val="00A77FEC"/>
    <w:rsid w:val="00AC4EB8"/>
    <w:rsid w:val="00B00DDC"/>
    <w:rsid w:val="00B15D54"/>
    <w:rsid w:val="00B31DCA"/>
    <w:rsid w:val="00B45D11"/>
    <w:rsid w:val="00B53FE5"/>
    <w:rsid w:val="00B610D3"/>
    <w:rsid w:val="00B669DA"/>
    <w:rsid w:val="00B7206B"/>
    <w:rsid w:val="00B77AEF"/>
    <w:rsid w:val="00B80F03"/>
    <w:rsid w:val="00B97B13"/>
    <w:rsid w:val="00BA110B"/>
    <w:rsid w:val="00BA3FF4"/>
    <w:rsid w:val="00BB0E18"/>
    <w:rsid w:val="00BC3DC5"/>
    <w:rsid w:val="00BC7089"/>
    <w:rsid w:val="00BD7049"/>
    <w:rsid w:val="00BF1025"/>
    <w:rsid w:val="00BF13C1"/>
    <w:rsid w:val="00BF787D"/>
    <w:rsid w:val="00C03CE5"/>
    <w:rsid w:val="00C04A6E"/>
    <w:rsid w:val="00C225B1"/>
    <w:rsid w:val="00C24D03"/>
    <w:rsid w:val="00C5151F"/>
    <w:rsid w:val="00C92161"/>
    <w:rsid w:val="00CE6B97"/>
    <w:rsid w:val="00D01232"/>
    <w:rsid w:val="00D20674"/>
    <w:rsid w:val="00D32728"/>
    <w:rsid w:val="00D37604"/>
    <w:rsid w:val="00D63923"/>
    <w:rsid w:val="00D71361"/>
    <w:rsid w:val="00D74B33"/>
    <w:rsid w:val="00D85D7D"/>
    <w:rsid w:val="00D93673"/>
    <w:rsid w:val="00DA5207"/>
    <w:rsid w:val="00DB6BEE"/>
    <w:rsid w:val="00DC318B"/>
    <w:rsid w:val="00DF5C1A"/>
    <w:rsid w:val="00E03317"/>
    <w:rsid w:val="00E11953"/>
    <w:rsid w:val="00E15CE9"/>
    <w:rsid w:val="00E22029"/>
    <w:rsid w:val="00E2267A"/>
    <w:rsid w:val="00E25F80"/>
    <w:rsid w:val="00E26D3B"/>
    <w:rsid w:val="00E3579F"/>
    <w:rsid w:val="00E537E8"/>
    <w:rsid w:val="00E8111C"/>
    <w:rsid w:val="00E963A3"/>
    <w:rsid w:val="00EB199D"/>
    <w:rsid w:val="00EC4AC5"/>
    <w:rsid w:val="00ED58E6"/>
    <w:rsid w:val="00EF5F3F"/>
    <w:rsid w:val="00F02863"/>
    <w:rsid w:val="00F312CE"/>
    <w:rsid w:val="00F340E7"/>
    <w:rsid w:val="00F4408A"/>
    <w:rsid w:val="00F72629"/>
    <w:rsid w:val="00F825D3"/>
    <w:rsid w:val="00F93713"/>
    <w:rsid w:val="00F96DF8"/>
    <w:rsid w:val="00FA2263"/>
    <w:rsid w:val="00FA59C5"/>
    <w:rsid w:val="00FE2375"/>
    <w:rsid w:val="00FE54A6"/>
    <w:rsid w:val="00FF1362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E03317"/>
    <w:pPr>
      <w:ind w:left="720"/>
      <w:contextualSpacing/>
    </w:pPr>
  </w:style>
  <w:style w:type="table" w:styleId="a6">
    <w:name w:val="Table Grid"/>
    <w:basedOn w:val="a1"/>
    <w:rsid w:val="009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8946-3004-485A-BC40-F9AA55B7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Пользователь Windows</cp:lastModifiedBy>
  <cp:revision>11</cp:revision>
  <cp:lastPrinted>2023-09-12T13:52:00Z</cp:lastPrinted>
  <dcterms:created xsi:type="dcterms:W3CDTF">2023-09-07T13:24:00Z</dcterms:created>
  <dcterms:modified xsi:type="dcterms:W3CDTF">2023-09-13T10:53:00Z</dcterms:modified>
</cp:coreProperties>
</file>